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LearnItAll Translation Glossary — EN / xx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This is the example we used for the Danish translation. We provide also an empty version as markdown and Word file.</w:t>
      </w:r>
    </w:p>
    <w:p>
      <w:pPr>
        <w:spacing w:after="200" w:before="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2E75B6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2E75B6"/>
          <w:sz w:val="26"/>
          <w:szCs w:val="26"/>
        </w:rPr>
        <w:t xml:space="preserve">Keep in English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0AD4E" w:sz="4"/>
              <w:left w:val="single" w:color="F0AD4E" w:sz="4"/>
              <w:bottom w:val="single" w:color="F0AD4E" w:sz="4"/>
              <w:right w:val="single" w:color="F0AD4E" w:sz="4"/>
            </w:tcBorders>
            <w:shd w:fill="FFF8E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Note: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We kept these expressions in English for the Danish translation — other languages may differ.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If you choose to translate a term, move it to </w:t>
            </w:r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Core book concepts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 below.</w:t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2226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English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&lt;language&gt;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FLUFF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FLUFF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Acronym: Formatting, Layouts, Under-the-hood, Filing, Filtering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SPARK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SPARK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Acronym: Specific, Persuasive, Authentic, Rigorous, Keen-Insight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VINE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VINE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Acronym: Vivid, Insightful, Narrative, Evident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Cognitive Triage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Cognitive Triage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Chapter 1 framework — see also Metaphors below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 Intelligent Gearbox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 Intelligent Gearbox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Chapter 2 framework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 Cognitive Gym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 Cognitive Gym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Chapter 3 framework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 Intelligent Simpleton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 Intelligent Simpleton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Chapter 4 framework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LLM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LLM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ChatGPT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ChatGPT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AI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AI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prompt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prompt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2E75B6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2E75B6"/>
          <w:sz w:val="26"/>
          <w:szCs w:val="26"/>
        </w:rPr>
        <w:t xml:space="preserve">Core book concepts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2226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English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&lt;language&gt;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learn-it-all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hyphenated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know-it-all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hyphenated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learn-it-all mindset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outsourcing (cognitive)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harvesting (verb)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see also Metaphors below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seeding (verb)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seeding task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synonym: growth task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growth task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synonym: seeding task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harvesting task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synonym: transactional task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transactional task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synonym: harvesting task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capped payoff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uncapped payoff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zombie submission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co-thinking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 ego trap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authenticity barrier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institutional barrier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judgment-free zone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edge of ability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analog checkpoint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kept here together as different but related concepts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verification protocol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2E75B6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2E75B6"/>
          <w:sz w:val="26"/>
          <w:szCs w:val="26"/>
        </w:rPr>
        <w:t xml:space="preserve">Educational and pedagogical terms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2226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English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&lt;language&gt;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scaffolding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productive struggle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Bjork &amp; Bjork (2012)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formative assessment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peer assessment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learning outcomes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academic integrity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critical thinking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higher education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pedagogical framework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instructional design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deep learning (educational)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student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tertiary education in the book</w:t>
            </w:r>
          </w:p>
        </w:tc>
      </w:tr>
    </w:tbl>
    <w:p>
      <w:pPr>
        <w:spacing w:after="0" w:before="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2E75B6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2E75B6"/>
          <w:sz w:val="26"/>
          <w:szCs w:val="26"/>
        </w:rPr>
        <w:t xml:space="preserve">Cognitive and neuroscience terms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2226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English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&lt;language&gt;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cognitive atrophy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neuroplasticity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neural connectivity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cognitive load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cognitive overload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cognitive energy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cognitive muscle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cognitive flexibility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metacognition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productive struggle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progressive overload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resistance (learning)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friction (productive)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outsourcing (cognitive)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2E75B6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2E75B6"/>
          <w:sz w:val="26"/>
          <w:szCs w:val="26"/>
        </w:rPr>
        <w:t xml:space="preserve">AI and technical terms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2226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English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&lt;language&gt;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probability engine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hallucination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prompting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zero-shot prompting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few-shot prompting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chain of thought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agent prompting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large language model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generative AI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AI-resistant skills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2E75B6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2E75B6"/>
          <w:sz w:val="26"/>
          <w:szCs w:val="26"/>
        </w:rPr>
        <w:t xml:space="preserve">Mindset, emotional and rhetorical terms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2226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English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&lt;language&gt;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intellectual humility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productive discomfort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vulnerability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authentic engagement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authentic voice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editorial taste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reframe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26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i/>
                <w:iCs/>
                <w:sz w:val="20"/>
                <w:szCs w:val="20"/>
              </w:rPr>
              <w:t xml:space="preserve">Below are more generic terms — kept in this list to ensure consistency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courage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curiosity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frustration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2E75B6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2E75B6"/>
          <w:sz w:val="26"/>
          <w:szCs w:val="26"/>
        </w:rPr>
        <w:t xml:space="preserve">Metaphors (handle as coherent system)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2226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English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&lt;language&gt;</w:t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EEAF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brain as muscle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AI as gym / training tool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AI as gearbox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triage (task sorting)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harvesting vs seeding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 checklist lesson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2026-06-13T12:39:29.847Z</dcterms:created>
  <dcterms:modified xsi:type="dcterms:W3CDTF">2026-06-13T12:39:29.862Z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