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7</w:t>
      </w:r>
      <w:r>
        <w:t xml:space="preserve"> </w:t>
      </w:r>
      <w:r>
        <w:t xml:space="preserve">—</w:t>
      </w:r>
      <w:r>
        <w:t xml:space="preserve"> </w:t>
      </w:r>
      <w:r>
        <w:t xml:space="preserve">Genintroduktion</w:t>
      </w:r>
      <w:r>
        <w:t xml:space="preserve"> </w:t>
      </w:r>
      <w:r>
        <w:t xml:space="preserve">af</w:t>
      </w:r>
      <w:r>
        <w:t xml:space="preserve"> </w:t>
      </w:r>
      <w:r>
        <w:t xml:space="preserve">produktiv</w:t>
      </w:r>
      <w:r>
        <w:t xml:space="preserve"> </w:t>
      </w:r>
      <w:r>
        <w:t xml:space="preserve">friktion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Hjerneforskningen</w:t>
      </w:r>
      <w:r>
        <w:t xml:space="preserve"> </w:t>
      </w:r>
      <w:r>
        <w:t xml:space="preserve">bag</w:t>
      </w:r>
      <w:r>
        <w:t xml:space="preserve"> </w:t>
      </w:r>
      <w:r>
        <w:t xml:space="preserve">læring</w:t>
      </w:r>
      <w:r>
        <w:t xml:space="preserve"> </w:t>
      </w:r>
      <w:r>
        <w:t xml:space="preserve">og</w:t>
      </w:r>
      <w:r>
        <w:t xml:space="preserve"> </w:t>
      </w:r>
      <w:r>
        <w:t xml:space="preserve">forandring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Eksperten, der kan udføre noget</w:t>
      </w:r>
      <w:r>
        <w:t xml:space="preserve"> </w:t>
      </w:r>
      <w:r>
        <w:t xml:space="preserve">“</w:t>
      </w:r>
      <w:r>
        <w:t xml:space="preserve">i søvne</w:t>
      </w:r>
      <w:r>
        <w:t xml:space="preserve">”</w:t>
      </w:r>
      <w:r>
        <w:t xml:space="preserve">, er ved at demonstrere plateau, ikke beherskelse.</w:t>
      </w:r>
      <w:r>
        <w:t xml:space="preserve"> </w:t>
      </w:r>
      <w:r>
        <w:rPr>
          <w:b/>
        </w:rPr>
        <w:t xml:space="preserve">Produktiv friktion</w:t>
      </w:r>
      <w:r>
        <w:t xml:space="preserve"> </w:t>
      </w:r>
      <w:r>
        <w:t xml:space="preserve">genintroducerer bevidst vanskelighed i en velkendt opgave. Distinktionen fra meningsløs ineffektivitet: produktiv friktion har et læringsmål. Du ved, hvad du forsøger at opbygge, og du har et kriterium for at vide, hvornår noget blev lært.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en del af din undervisning, som du i øjeblikket kunne udføre uden at tænke.</w:t>
      </w:r>
    </w:p>
    <w:p>
      <w:pPr>
        <w:numPr>
          <w:ilvl w:val="0"/>
          <w:numId w:val="1001"/>
        </w:numPr>
        <w:pStyle w:val="Compact"/>
      </w:pPr>
      <w:r>
        <w:t xml:space="preserve">☐ Foreslå én specifik måde at genintroducere produktiv friktion ved hjælp af AI.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Den beherskede opgave (hvad jeg kan gøre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i søvne</w:t>
            </w:r>
            <w:r>
              <w:rPr>
                <w:b/>
              </w:rPr>
              <w:t xml:space="preserve">”</w:t>
            </w:r>
            <w:r>
              <w:rPr>
                <w:b/>
              </w:rPr>
              <w:t xml:space="preserve">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Den produktive friktion, jeg vil tilføje ved hjælp af AI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Evidens for, at læring fandt sted (ikke blot sænket tempo)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er forskellen mellem produktiv friktion og meningsløs ineffektivitet i din specifikke kontekst?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7 — Genintroduktion af produktiv friktion</dc:title>
  <dc:creator/>
  <cp:keywords/>
  <dcterms:created xsi:type="dcterms:W3CDTF">2026-06-15T00:45:33Z</dcterms:created>
  <dcterms:modified xsi:type="dcterms:W3CDTF">2026-06-15T00:45:33Z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B: Hjerneforskningen bag læring og forandring</vt:lpwstr>
  </property>
</Properties>
</file>