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6</w:t>
      </w:r>
      <w:r>
        <w:t xml:space="preserve"> </w:t>
      </w:r>
      <w:r>
        <w:t xml:space="preserve">—</w:t>
      </w:r>
      <w:r>
        <w:t xml:space="preserve"> </w:t>
      </w:r>
      <w:r>
        <w:t xml:space="preserve">Review</w:t>
      </w:r>
      <w:r>
        <w:t xml:space="preserve"> </w:t>
      </w:r>
      <w:r>
        <w:t xml:space="preserve">board-opgavestrategien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Gradvis</w:t>
      </w:r>
      <w:r>
        <w:t xml:space="preserve"> </w:t>
      </w:r>
      <w:r>
        <w:t xml:space="preserve">belastningsøgning</w:t>
      </w:r>
      <w:r>
        <w:t xml:space="preserve"> </w:t>
      </w:r>
      <w:r>
        <w:t xml:space="preserve">&amp;</w:t>
      </w:r>
      <w:r>
        <w:t xml:space="preserve"> </w:t>
      </w:r>
      <w:r>
        <w:t xml:space="preserve">review</w:t>
      </w:r>
      <w:r>
        <w:t xml:space="preserve"> </w:t>
      </w:r>
      <w:r>
        <w:t xml:space="preserve">board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 stedet for at bedømme det endelige produkt (som AI kan producere) bedømmer man processen med intellektuel kamp: tesisudvikling, fjendtlig AI-udfordring, dokumenteret svar, revision og refleksion. Selve AI-interaktionen bliver beviset for læring.</w:t>
      </w:r>
      <w:r>
        <w:t xml:space="preserve"> </w:t>
      </w:r>
      <w:r>
        <w:rPr>
          <w:b/>
        </w:rPr>
        <w:t xml:space="preserve">Zombieafleveringer</w:t>
      </w:r>
      <w:r>
        <w:t xml:space="preserve"> </w:t>
      </w:r>
      <w:r>
        <w:t xml:space="preserve">bliver langt mere komplekse at forfalske — ikke fordi AI er forbudt, men fordi opgaven kræver, at man demonstrerer, at ægte tænkning fandt sted.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Udkast til en komplet review board-opgave for dit kursus. Definer de fem påkrævede komponenter.</w:t>
      </w:r>
    </w:p>
    <w:p>
      <w:pPr>
        <w:numPr>
          <w:ilvl w:val="0"/>
          <w:numId w:val="1001"/>
        </w:numPr>
        <w:pStyle w:val="Compact"/>
      </w:pPr>
      <w:r>
        <w:t xml:space="preserve">☐ Specificér bedømmelseskriterierne: hvad ser et</w:t>
      </w:r>
      <w:r>
        <w:t xml:space="preserve"> </w:t>
      </w:r>
      <w:r>
        <w:t xml:space="preserve">“</w:t>
      </w:r>
      <w:r>
        <w:t xml:space="preserve">vellykket forsvar</w:t>
      </w:r>
      <w:r>
        <w:t xml:space="preserve">”</w:t>
      </w:r>
      <w:r>
        <w:t xml:space="preserve"> </w:t>
      </w:r>
      <w:r>
        <w:t xml:space="preserve">ud som?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Trin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den studerende afleverer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vellykket forsvar</w:t>
            </w:r>
            <w:r>
              <w:rPr>
                <w:b/>
              </w:rPr>
              <w:t xml:space="preserve">”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ser ud som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— Original tese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— AI fjendtlig gennemgang (fuld dialog)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— Dokumenterede svar på udfordringer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 — Revideret tese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5 — Refleksion: hvordan tænkningen udviklede sig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Hvordan ville jeg skelne ægte intellektuel kamp fra en overbevisende performance i Trin 3 og Trin 5?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6 — Review board-opgavestrategien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B: Gradvis belastningsøgning &amp; review board</vt:lpwstr>
  </property>
</Properties>
</file>