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2</w:t>
      </w:r>
      <w:r>
        <w:t xml:space="preserve"> </w:t>
      </w:r>
      <w:r>
        <w:t xml:space="preserve">—</w:t>
      </w:r>
      <w:r>
        <w:t xml:space="preserve"> </w:t>
      </w:r>
      <w:r>
        <w:t xml:space="preserve">Det</w:t>
      </w:r>
      <w:r>
        <w:t xml:space="preserve"> </w:t>
      </w:r>
      <w:r>
        <w:t xml:space="preserve">forkerte</w:t>
      </w:r>
      <w:r>
        <w:t xml:space="preserve"> </w:t>
      </w:r>
      <w:r>
        <w:t xml:space="preserve">gear</w:t>
      </w:r>
      <w:r>
        <w:t xml:space="preserve"> </w:t>
      </w:r>
      <w:r>
        <w:t xml:space="preserve">—</w:t>
      </w:r>
      <w:r>
        <w:t xml:space="preserve"> </w:t>
      </w:r>
      <w:r>
        <w:t xml:space="preserve">diagnosen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2:</w:t>
      </w:r>
      <w:r>
        <w:t xml:space="preserve"> </w:t>
      </w:r>
      <w:r>
        <w:t xml:space="preserve">The</w:t>
      </w:r>
      <w:r>
        <w:t xml:space="preserve"> </w:t>
      </w:r>
      <w:r>
        <w:t xml:space="preserve">Intelligent</w:t>
      </w:r>
      <w:r>
        <w:t xml:space="preserve"> </w:t>
      </w:r>
      <w:r>
        <w:t xml:space="preserve">Gearbox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A:</w:t>
      </w:r>
      <w:r>
        <w:t xml:space="preserve"> </w:t>
      </w:r>
      <w:r>
        <w:t xml:space="preserve">Grundlaget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Enhver, der har kørt manuel gearkasse, kender lyden af det forkerte gear: første gear på motorvejen — motoren skriger, mens man kravler frem. AI-</w:t>
      </w:r>
      <w:r>
        <w:rPr>
          <w:b/>
        </w:rPr>
        <w:t xml:space="preserve">promptning</w:t>
      </w:r>
      <w:r>
        <w:t xml:space="preserve"> </w:t>
      </w:r>
      <w:r>
        <w:t xml:space="preserve">følger samme logik. En énlinje-prompt til en kompleks opgave producerer overfladigt, generisk output. At overingeniøre en prompt til en triviel opgave spilder tid og forvirrer modellen. Effektiv AI-brug betyder at matche gear til opgave, hver gang.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Identificér en højkompleks opgave, hvor du brugte en énlinje-prompt og modtog overfladigt output. Beskriv outputtet.</w:t>
      </w:r>
    </w:p>
    <w:p>
      <w:pPr>
        <w:numPr>
          <w:ilvl w:val="0"/>
          <w:numId w:val="1001"/>
        </w:numPr>
        <w:pStyle w:val="Compact"/>
      </w:pPr>
      <w:r>
        <w:t xml:space="preserve">☐ Identificér, hvilket specifikt gear og hvilken yderligere kontekst opgaven faktisk krævede.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Opgaven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Gear jeg brugte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Output jeg fik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Gear den faktisk krævede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Manglende kontekst</w:t>
            </w:r>
          </w:p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BodyText"/>
      </w:pPr>
      <w:r>
        <w:rPr>
          <w:i/>
          <w:b/>
        </w:rPr>
        <w:t xml:space="preserve">Hvad er mit</w:t>
      </w:r>
      <w:r>
        <w:rPr>
          <w:i/>
          <w:b/>
        </w:rPr>
        <w:t xml:space="preserve"> </w:t>
      </w:r>
      <w:r>
        <w:rPr>
          <w:i/>
          <w:b/>
        </w:rPr>
        <w:t xml:space="preserve">“</w:t>
      </w:r>
      <w:r>
        <w:rPr>
          <w:i/>
          <w:b/>
        </w:rPr>
        <w:t xml:space="preserve">standardgear</w:t>
      </w:r>
      <w:r>
        <w:rPr>
          <w:i/>
          <w:b/>
        </w:rPr>
        <w:t xml:space="preserve">”</w:t>
      </w:r>
      <w:r>
        <w:rPr>
          <w:i/>
          <w:b/>
        </w:rPr>
        <w:t xml:space="preserve"> </w:t>
      </w:r>
      <w:r>
        <w:rPr>
          <w:i/>
          <w:b/>
        </w:rPr>
        <w:t xml:space="preserve">— det jeg automatisk griber til? Hvornår bliver det et problem?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2%3A%20The%20Intelligent%20Gearbox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2%3A%20The%20Intelligent%20Gearbox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2 — Det forkerte gear — diagnosen</dc:title>
  <dc:creator/>
  <cp:keywords/>
  <dcterms:created xsi:type="dcterms:W3CDTF">2026-06-15T00:45:31Z</dcterms:created>
  <dcterms:modified xsi:type="dcterms:W3CDTF">2026-06-15T00:45:31Z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2: The Intelligent Gearbox · Sektion A: Grundlaget</vt:lpwstr>
  </property>
</Properties>
</file>